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24103" w14:textId="79F69E31" w:rsidR="00134F68" w:rsidRPr="00134F68" w:rsidRDefault="00134F68" w:rsidP="00134F68">
      <w:pPr>
        <w:jc w:val="center"/>
        <w:rPr>
          <w:b/>
          <w:sz w:val="32"/>
        </w:rPr>
      </w:pPr>
      <w:r w:rsidRPr="00134F68">
        <w:rPr>
          <w:b/>
          <w:sz w:val="32"/>
        </w:rPr>
        <w:t>GNAT Macros</w:t>
      </w:r>
    </w:p>
    <w:p w14:paraId="051FC74C" w14:textId="77777777" w:rsidR="00134F68" w:rsidRDefault="00134F68" w:rsidP="00134F68"/>
    <w:p w14:paraId="7CE4A2F8" w14:textId="5A3C729D" w:rsidR="00134F68" w:rsidRDefault="00134F68" w:rsidP="00134F68">
      <w:r>
        <w:t xml:space="preserve">Macros are a way to execute code within the GNAT environment. They are written as standard </w:t>
      </w:r>
      <w:proofErr w:type="spellStart"/>
      <w:r>
        <w:t>Matlab</w:t>
      </w:r>
      <w:proofErr w:type="spellEnd"/>
      <w:r>
        <w:t xml:space="preserve"> scripts but have some limitations”</w:t>
      </w:r>
    </w:p>
    <w:p w14:paraId="4DD9E7D9" w14:textId="77777777" w:rsidR="00134F68" w:rsidRDefault="00134F68" w:rsidP="00134F68"/>
    <w:p w14:paraId="5DDCFDF4" w14:textId="2E3858FD" w:rsidR="00134F68" w:rsidRPr="00134F68" w:rsidRDefault="00134F68" w:rsidP="00134F68">
      <w:pPr>
        <w:ind w:left="567" w:hanging="567"/>
      </w:pPr>
      <w:r w:rsidRPr="00134F68">
        <w:t xml:space="preserve">1. </w:t>
      </w:r>
      <w:r>
        <w:tab/>
      </w:r>
      <w:r w:rsidRPr="00134F68">
        <w:t>You can't create new variables, but you can use existing structure</w:t>
      </w:r>
      <w:r>
        <w:t>s.</w:t>
      </w:r>
    </w:p>
    <w:p w14:paraId="02077101" w14:textId="5C05C614" w:rsidR="00134F68" w:rsidRPr="00134F68" w:rsidRDefault="00134F68" w:rsidP="00134F68">
      <w:pPr>
        <w:ind w:left="567" w:hanging="567"/>
      </w:pPr>
      <w:r w:rsidRPr="00134F68">
        <w:t xml:space="preserve">      </w:t>
      </w:r>
      <w:r>
        <w:tab/>
      </w:r>
      <w:r w:rsidRPr="00134F68">
        <w:t xml:space="preserve"> e.g</w:t>
      </w:r>
      <w:r>
        <w:t>.</w:t>
      </w:r>
      <w:r>
        <w:tab/>
      </w:r>
      <w:proofErr w:type="spellStart"/>
      <w:r w:rsidRPr="00134F68">
        <w:t>NmrData</w:t>
      </w:r>
      <w:proofErr w:type="spellEnd"/>
      <w:r w:rsidRPr="00134F68">
        <w:t xml:space="preserve"> which is the structure for all GNAT data</w:t>
      </w:r>
    </w:p>
    <w:p w14:paraId="7286F466" w14:textId="7E32A31E" w:rsidR="00134F68" w:rsidRPr="00134F68" w:rsidRDefault="00134F68" w:rsidP="00134F68">
      <w:pPr>
        <w:ind w:left="567" w:hanging="567"/>
      </w:pPr>
      <w:r w:rsidRPr="00134F68">
        <w:t xml:space="preserve">          </w:t>
      </w:r>
      <w:r>
        <w:tab/>
      </w:r>
      <w:r>
        <w:tab/>
      </w:r>
      <w:r w:rsidRPr="00134F68">
        <w:t xml:space="preserve"> </w:t>
      </w:r>
      <w:r>
        <w:tab/>
      </w:r>
      <w:proofErr w:type="spellStart"/>
      <w:r w:rsidRPr="00134F68">
        <w:t>TmpVar</w:t>
      </w:r>
      <w:proofErr w:type="spellEnd"/>
      <w:r>
        <w:t> </w:t>
      </w:r>
      <w:r w:rsidRPr="00134F68">
        <w:t>which is a structure specifically created for use in</w:t>
      </w:r>
    </w:p>
    <w:p w14:paraId="3E5AE05F" w14:textId="4AEE3712" w:rsidR="00134F68" w:rsidRDefault="00134F68" w:rsidP="00134F68">
      <w:pPr>
        <w:ind w:left="567" w:hanging="567"/>
      </w:pPr>
      <w:r w:rsidRPr="00134F68">
        <w:t xml:space="preserve">          </w:t>
      </w:r>
      <w:r>
        <w:tab/>
      </w:r>
      <w:r>
        <w:tab/>
      </w:r>
      <w:r>
        <w:tab/>
      </w:r>
      <w:r w:rsidRPr="00134F68">
        <w:t xml:space="preserve"> </w:t>
      </w:r>
      <w:r>
        <w:t>a</w:t>
      </w:r>
      <w:r w:rsidRPr="00134F68">
        <w:t xml:space="preserve"> macro</w:t>
      </w:r>
    </w:p>
    <w:p w14:paraId="77A8B99F" w14:textId="77777777" w:rsidR="00134F68" w:rsidRDefault="00134F68" w:rsidP="00134F68">
      <w:pPr>
        <w:ind w:left="567" w:hanging="567"/>
      </w:pPr>
    </w:p>
    <w:p w14:paraId="1EE5EF31" w14:textId="74BDD81D" w:rsidR="00134F68" w:rsidRPr="00134F68" w:rsidRDefault="00134F68" w:rsidP="00134F68">
      <w:pPr>
        <w:pStyle w:val="p1"/>
        <w:rPr>
          <w:rFonts w:asciiTheme="minorHAnsi" w:hAnsiTheme="minorHAnsi" w:cstheme="minorBidi"/>
          <w:sz w:val="24"/>
          <w:szCs w:val="24"/>
          <w:lang w:eastAsia="en-US"/>
        </w:rPr>
      </w:pPr>
      <w:r>
        <w:tab/>
      </w:r>
      <w:r>
        <w:tab/>
      </w:r>
      <w:proofErr w:type="spellStart"/>
      <w:r>
        <w:t>TmpVar.M</w:t>
      </w:r>
      <w:proofErr w:type="spellEnd"/>
      <w:r>
        <w:t>=</w:t>
      </w:r>
      <w:proofErr w:type="gramStart"/>
      <w:r>
        <w:t>zeros(</w:t>
      </w:r>
      <w:proofErr w:type="gramEnd"/>
      <w:r>
        <w:t>10,5</w:t>
      </w:r>
      <w:r>
        <w:t xml:space="preserve">)  </w:t>
      </w:r>
      <w:r w:rsidRPr="00134F68">
        <w:rPr>
          <w:rFonts w:asciiTheme="minorHAnsi" w:hAnsiTheme="minorHAnsi" w:cstheme="minorBidi"/>
          <w:sz w:val="24"/>
          <w:szCs w:val="24"/>
          <w:lang w:eastAsia="en-US"/>
        </w:rPr>
        <w:t>creates a 10 by 5 matrix of zeros</w:t>
      </w:r>
    </w:p>
    <w:p w14:paraId="4F8D6902" w14:textId="758C054B" w:rsidR="00134F68" w:rsidRPr="00134F68" w:rsidRDefault="00134F68" w:rsidP="00134F68">
      <w:pPr>
        <w:pStyle w:val="p1"/>
        <w:rPr>
          <w:rFonts w:asciiTheme="minorHAnsi" w:hAnsiTheme="minorHAnsi" w:cstheme="minorBidi"/>
          <w:sz w:val="24"/>
          <w:szCs w:val="24"/>
          <w:lang w:eastAsia="en-US"/>
        </w:rPr>
      </w:pPr>
      <w:r>
        <w:tab/>
      </w:r>
      <w:r>
        <w:tab/>
      </w:r>
      <w:proofErr w:type="spellStart"/>
      <w:r w:rsidRPr="00134F68">
        <w:rPr>
          <w:color w:val="000000"/>
        </w:rPr>
        <w:t>TmpVar.T</w:t>
      </w:r>
      <w:proofErr w:type="spellEnd"/>
      <w:r w:rsidRPr="00134F68">
        <w:rPr>
          <w:color w:val="000000"/>
        </w:rPr>
        <w:t>=</w:t>
      </w:r>
      <w:r w:rsidRPr="00134F68">
        <w:rPr>
          <w:color w:val="B245F3"/>
        </w:rPr>
        <w:t>'GNAT rules'</w:t>
      </w:r>
      <w:r>
        <w:t xml:space="preserve"> </w:t>
      </w:r>
      <w:r w:rsidRPr="00134F68">
        <w:rPr>
          <w:rFonts w:asciiTheme="minorHAnsi" w:hAnsiTheme="minorHAnsi" w:cstheme="minorBidi"/>
          <w:sz w:val="24"/>
          <w:szCs w:val="24"/>
          <w:lang w:eastAsia="en-US"/>
        </w:rPr>
        <w:t>creates a text string</w:t>
      </w:r>
    </w:p>
    <w:p w14:paraId="5365E63B" w14:textId="77777777" w:rsidR="00134F68" w:rsidRPr="00134F68" w:rsidRDefault="00134F68" w:rsidP="00134F68"/>
    <w:p w14:paraId="1A3EE943" w14:textId="3A3F86BB" w:rsidR="00134F68" w:rsidRDefault="00134F68" w:rsidP="00134F68">
      <w:pPr>
        <w:ind w:left="567" w:hanging="567"/>
      </w:pPr>
      <w:r>
        <w:t>2.</w:t>
      </w:r>
      <w:r>
        <w:tab/>
      </w:r>
      <w:r w:rsidRPr="00134F68">
        <w:t xml:space="preserve">You can't use for loops (related to 1, as a </w:t>
      </w:r>
      <w:proofErr w:type="spellStart"/>
      <w:r w:rsidRPr="00134F68">
        <w:t>structre</w:t>
      </w:r>
      <w:proofErr w:type="spellEnd"/>
      <w:r w:rsidRPr="00134F68">
        <w:t xml:space="preserve"> element is not</w:t>
      </w:r>
      <w:r>
        <w:t xml:space="preserve"> </w:t>
      </w:r>
      <w:r w:rsidRPr="00134F68">
        <w:t>accepted as a loop counter). Instead you can use while loops, which</w:t>
      </w:r>
      <w:r>
        <w:t xml:space="preserve"> </w:t>
      </w:r>
      <w:r w:rsidRPr="00134F68">
        <w:t>requires a bit more code</w:t>
      </w:r>
      <w:r>
        <w:t>, but works well. Example:</w:t>
      </w:r>
      <w:r w:rsidRPr="00134F68">
        <w:t xml:space="preserve"> </w:t>
      </w:r>
    </w:p>
    <w:p w14:paraId="32207965" w14:textId="77777777" w:rsidR="00134F68" w:rsidRDefault="00134F68" w:rsidP="00134F68">
      <w:pPr>
        <w:ind w:left="567" w:hanging="567"/>
      </w:pPr>
    </w:p>
    <w:p w14:paraId="349331E9" w14:textId="3A149A46" w:rsidR="00134F68" w:rsidRDefault="00134F68" w:rsidP="00134F68">
      <w:pPr>
        <w:pStyle w:val="p1"/>
        <w:ind w:firstLine="720"/>
      </w:pPr>
      <w:proofErr w:type="spellStart"/>
      <w:r>
        <w:t>TmpVar.k</w:t>
      </w:r>
      <w:proofErr w:type="spellEnd"/>
      <w:r>
        <w:t>=1;</w:t>
      </w:r>
    </w:p>
    <w:p w14:paraId="0DEE8054" w14:textId="0206FE5A" w:rsidR="00134F68" w:rsidRDefault="00134F68" w:rsidP="00134F68">
      <w:pPr>
        <w:pStyle w:val="p1"/>
        <w:ind w:firstLine="720"/>
      </w:pPr>
      <w:r>
        <w:rPr>
          <w:rStyle w:val="s2"/>
        </w:rPr>
        <w:t>while</w:t>
      </w:r>
      <w:r>
        <w:t xml:space="preserve"> </w:t>
      </w:r>
      <w:proofErr w:type="spellStart"/>
      <w:r>
        <w:t>TmpVar.k</w:t>
      </w:r>
      <w:proofErr w:type="spellEnd"/>
      <w:r>
        <w:t>&lt;=</w:t>
      </w:r>
      <w:r>
        <w:t>10</w:t>
      </w:r>
    </w:p>
    <w:p w14:paraId="7CB4A03A" w14:textId="615866E2" w:rsidR="00134F68" w:rsidRDefault="00134F68" w:rsidP="00134F68">
      <w:pPr>
        <w:pStyle w:val="p1"/>
      </w:pPr>
      <w:r>
        <w:rPr>
          <w:rStyle w:val="apple-converted-space"/>
        </w:rPr>
        <w:t>   </w:t>
      </w:r>
      <w:r>
        <w:rPr>
          <w:rStyle w:val="apple-converted-space"/>
        </w:rPr>
        <w:tab/>
      </w:r>
      <w:r>
        <w:rPr>
          <w:rStyle w:val="apple-converted-space"/>
        </w:rPr>
        <w:tab/>
      </w:r>
      <w:proofErr w:type="spellStart"/>
      <w:r>
        <w:t>TmpVar.k</w:t>
      </w:r>
      <w:proofErr w:type="spellEnd"/>
      <w:r>
        <w:t>=TmpVar.k+1;</w:t>
      </w:r>
      <w:r>
        <w:rPr>
          <w:rStyle w:val="apple-converted-space"/>
        </w:rPr>
        <w:t>    </w:t>
      </w:r>
    </w:p>
    <w:p w14:paraId="3873C150" w14:textId="77777777" w:rsidR="00134F68" w:rsidRDefault="00134F68" w:rsidP="00134F68">
      <w:pPr>
        <w:pStyle w:val="p3"/>
        <w:ind w:firstLine="720"/>
      </w:pPr>
      <w:r>
        <w:t>end</w:t>
      </w:r>
    </w:p>
    <w:p w14:paraId="436F3497" w14:textId="77777777" w:rsidR="00134F68" w:rsidRDefault="00134F68" w:rsidP="00134F68">
      <w:pPr>
        <w:pStyle w:val="p1"/>
        <w:ind w:firstLine="720"/>
      </w:pPr>
    </w:p>
    <w:p w14:paraId="7A876669" w14:textId="77777777" w:rsidR="00134F68" w:rsidRDefault="00134F68"/>
    <w:p w14:paraId="48E4B2D0" w14:textId="77777777" w:rsidR="00194185" w:rsidRDefault="00134F68">
      <w:pPr>
        <w:rPr>
          <w:b/>
        </w:rPr>
      </w:pPr>
      <w:r w:rsidRPr="00194185">
        <w:rPr>
          <w:b/>
        </w:rPr>
        <w:t xml:space="preserve">How to do various things </w:t>
      </w:r>
    </w:p>
    <w:p w14:paraId="66E85086" w14:textId="77777777" w:rsidR="00194185" w:rsidRDefault="00194185">
      <w:pPr>
        <w:rPr>
          <w:b/>
        </w:rPr>
      </w:pPr>
    </w:p>
    <w:p w14:paraId="5B74485F" w14:textId="5AE8BA80" w:rsidR="00194185" w:rsidRPr="00194185" w:rsidRDefault="00194185" w:rsidP="00194185">
      <w:pPr>
        <w:rPr>
          <w:u w:val="single"/>
        </w:rPr>
      </w:pPr>
      <w:r>
        <w:rPr>
          <w:u w:val="single"/>
        </w:rPr>
        <w:t>Basic commands</w:t>
      </w:r>
    </w:p>
    <w:p w14:paraId="08ADBDC0" w14:textId="77777777" w:rsidR="00134F68" w:rsidRDefault="00134F68"/>
    <w:p w14:paraId="6754F65E" w14:textId="417C4FB6" w:rsidR="00194185" w:rsidRPr="000C45A2" w:rsidRDefault="00194185">
      <w:pPr>
        <w:rPr>
          <w:sz w:val="22"/>
        </w:rPr>
      </w:pPr>
      <w:r w:rsidRPr="000C45A2">
        <w:rPr>
          <w:sz w:val="22"/>
        </w:rPr>
        <w:t xml:space="preserve">Reading in the latest version of </w:t>
      </w:r>
      <w:proofErr w:type="spellStart"/>
      <w:r w:rsidRPr="000C45A2">
        <w:rPr>
          <w:sz w:val="22"/>
        </w:rPr>
        <w:t>NmrData</w:t>
      </w:r>
      <w:proofErr w:type="spellEnd"/>
    </w:p>
    <w:p w14:paraId="3AEB136C" w14:textId="7F2FF01D" w:rsidR="00194185" w:rsidRDefault="00194185" w:rsidP="00194185">
      <w:pPr>
        <w:pStyle w:val="p1"/>
      </w:pPr>
      <w:proofErr w:type="spellStart"/>
      <w:r>
        <w:t>NmrData</w:t>
      </w:r>
      <w:proofErr w:type="spellEnd"/>
      <w:r>
        <w:t>=</w:t>
      </w:r>
      <w:proofErr w:type="spellStart"/>
      <w:r>
        <w:t>guidata</w:t>
      </w:r>
      <w:proofErr w:type="spellEnd"/>
      <w:r>
        <w:t>(</w:t>
      </w:r>
      <w:proofErr w:type="spellStart"/>
      <w:r>
        <w:t>hMainFigure</w:t>
      </w:r>
      <w:proofErr w:type="spellEnd"/>
      <w:r>
        <w:t>);</w:t>
      </w:r>
    </w:p>
    <w:p w14:paraId="112AD4FB" w14:textId="77777777" w:rsidR="00194185" w:rsidRDefault="00194185"/>
    <w:p w14:paraId="19B5C74A" w14:textId="1B0A0435" w:rsidR="000C45A2" w:rsidRPr="000C45A2" w:rsidRDefault="000C45A2" w:rsidP="000C45A2">
      <w:pPr>
        <w:rPr>
          <w:sz w:val="22"/>
        </w:rPr>
      </w:pPr>
      <w:r>
        <w:rPr>
          <w:sz w:val="22"/>
        </w:rPr>
        <w:t>Saving</w:t>
      </w:r>
      <w:r w:rsidRPr="000C45A2">
        <w:rPr>
          <w:sz w:val="22"/>
        </w:rPr>
        <w:t xml:space="preserve"> the </w:t>
      </w:r>
      <w:r>
        <w:rPr>
          <w:sz w:val="22"/>
        </w:rPr>
        <w:t>current</w:t>
      </w:r>
      <w:r w:rsidRPr="000C45A2">
        <w:rPr>
          <w:sz w:val="22"/>
        </w:rPr>
        <w:t xml:space="preserve"> version of </w:t>
      </w:r>
      <w:proofErr w:type="spellStart"/>
      <w:r w:rsidRPr="000C45A2">
        <w:rPr>
          <w:sz w:val="22"/>
        </w:rPr>
        <w:t>NmrData</w:t>
      </w:r>
      <w:proofErr w:type="spellEnd"/>
    </w:p>
    <w:p w14:paraId="1E15021D" w14:textId="6D1B9121" w:rsidR="000C45A2" w:rsidRDefault="000C45A2" w:rsidP="000C45A2">
      <w:pPr>
        <w:pStyle w:val="p1"/>
      </w:pPr>
      <w:proofErr w:type="spellStart"/>
      <w:r>
        <w:t>guidata</w:t>
      </w:r>
      <w:proofErr w:type="spellEnd"/>
      <w:r>
        <w:t>(</w:t>
      </w:r>
      <w:proofErr w:type="spellStart"/>
      <w:proofErr w:type="gramStart"/>
      <w:r>
        <w:t>hMainFigure,NmrData</w:t>
      </w:r>
      <w:proofErr w:type="spellEnd"/>
      <w:proofErr w:type="gramEnd"/>
      <w:r>
        <w:t>);</w:t>
      </w:r>
    </w:p>
    <w:p w14:paraId="6DAB24DE" w14:textId="7DE38FEA" w:rsidR="000C45A2" w:rsidRDefault="000C45A2" w:rsidP="000C45A2">
      <w:pPr>
        <w:pStyle w:val="p1"/>
      </w:pPr>
    </w:p>
    <w:p w14:paraId="1B9E0F18" w14:textId="44040622" w:rsidR="000C45A2" w:rsidRDefault="003632E2">
      <w:r>
        <w:rPr>
          <w:sz w:val="22"/>
        </w:rPr>
        <w:t xml:space="preserve">Display something to the main </w:t>
      </w:r>
      <w:proofErr w:type="spellStart"/>
      <w:r>
        <w:rPr>
          <w:sz w:val="22"/>
        </w:rPr>
        <w:t>Matlab</w:t>
      </w:r>
      <w:proofErr w:type="spellEnd"/>
      <w:r>
        <w:rPr>
          <w:sz w:val="22"/>
        </w:rPr>
        <w:t xml:space="preserve"> window</w:t>
      </w:r>
    </w:p>
    <w:p w14:paraId="72705F82" w14:textId="69F3AB6B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disp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gramEnd"/>
      <w:r>
        <w:rPr>
          <w:rFonts w:ascii="Courier" w:hAnsi="Courier" w:cs="Times New Roman"/>
          <w:sz w:val="15"/>
          <w:szCs w:val="15"/>
          <w:lang w:eastAsia="en-GB"/>
        </w:rPr>
        <w:t>‘</w:t>
      </w:r>
      <w:r w:rsidRPr="003632E2">
        <w:rPr>
          <w:rFonts w:ascii="Courier" w:hAnsi="Courier" w:cs="Times New Roman"/>
          <w:i/>
          <w:sz w:val="15"/>
          <w:szCs w:val="15"/>
          <w:lang w:eastAsia="en-GB"/>
        </w:rPr>
        <w:t>desired string’</w:t>
      </w:r>
      <w:r>
        <w:rPr>
          <w:rFonts w:ascii="Courier" w:hAnsi="Courier" w:cs="Times New Roman"/>
          <w:sz w:val="15"/>
          <w:szCs w:val="15"/>
          <w:lang w:eastAsia="en-GB"/>
        </w:rPr>
        <w:t xml:space="preserve">) or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disp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r>
        <w:rPr>
          <w:rFonts w:ascii="Courier" w:hAnsi="Courier" w:cs="Times New Roman"/>
          <w:sz w:val="15"/>
          <w:szCs w:val="15"/>
          <w:lang w:eastAsia="en-GB"/>
        </w:rPr>
        <w:t>num2str(</w:t>
      </w:r>
      <w:r>
        <w:rPr>
          <w:rFonts w:ascii="Courier" w:hAnsi="Courier" w:cs="Times New Roman"/>
          <w:i/>
          <w:sz w:val="15"/>
          <w:szCs w:val="15"/>
          <w:lang w:eastAsia="en-GB"/>
        </w:rPr>
        <w:t>desired numeric value)</w:t>
      </w:r>
      <w:r>
        <w:rPr>
          <w:rFonts w:ascii="Courier" w:hAnsi="Courier" w:cs="Times New Roman"/>
          <w:sz w:val="15"/>
          <w:szCs w:val="15"/>
          <w:lang w:eastAsia="en-GB"/>
        </w:rPr>
        <w:t>)</w:t>
      </w:r>
    </w:p>
    <w:p w14:paraId="05A4B4E0" w14:textId="77777777" w:rsidR="003632E2" w:rsidRDefault="003632E2"/>
    <w:p w14:paraId="4BF0F887" w14:textId="46FB0678" w:rsidR="003632E2" w:rsidRDefault="003632E2">
      <w:r>
        <w:rPr>
          <w:sz w:val="22"/>
        </w:rPr>
        <w:t>Saving</w:t>
      </w:r>
      <w:r>
        <w:rPr>
          <w:sz w:val="22"/>
        </w:rPr>
        <w:t xml:space="preserve"> data in </w:t>
      </w:r>
      <w:proofErr w:type="spellStart"/>
      <w:r>
        <w:rPr>
          <w:sz w:val="22"/>
        </w:rPr>
        <w:t>Matlab</w:t>
      </w:r>
      <w:proofErr w:type="spellEnd"/>
      <w:r>
        <w:rPr>
          <w:sz w:val="22"/>
        </w:rPr>
        <w:t xml:space="preserve"> format</w:t>
      </w:r>
    </w:p>
    <w:p w14:paraId="6435646D" w14:textId="2FCF83AB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r w:rsidRPr="003632E2">
        <w:rPr>
          <w:rFonts w:ascii="Courier" w:hAnsi="Courier" w:cs="Times New Roman"/>
          <w:sz w:val="15"/>
          <w:szCs w:val="15"/>
          <w:lang w:eastAsia="en-GB"/>
        </w:rPr>
        <w:t>[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,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TmpVar.pathname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] = </w:t>
      </w:r>
      <w:proofErr w:type="spellStart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uiputfile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gramEnd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'*.</w:t>
      </w:r>
      <w:proofErr w:type="spellStart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mat'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'Save</w:t>
      </w:r>
      <w:proofErr w:type="spellEnd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 xml:space="preserve"> output data'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);</w:t>
      </w:r>
    </w:p>
    <w:p w14:paraId="6F5AA677" w14:textId="28285EF4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TmpVar.filepath</w:t>
      </w:r>
      <w:proofErr w:type="spellEnd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=[</w:t>
      </w:r>
      <w:proofErr w:type="spellStart"/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TmpVar.pathname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3B104F1" w14:textId="2E9513E1" w:rsidR="003632E2" w:rsidRPr="003632E2" w:rsidRDefault="003632E2" w:rsidP="003632E2">
      <w:pPr>
        <w:rPr>
          <w:rFonts w:ascii="Courier" w:hAnsi="Courier" w:cs="Times New Roman"/>
          <w:color w:val="25992D"/>
          <w:sz w:val="15"/>
          <w:szCs w:val="15"/>
          <w:lang w:eastAsia="en-GB"/>
        </w:rPr>
      </w:pPr>
      <w:r w:rsidRPr="003632E2">
        <w:rPr>
          <w:rFonts w:ascii="Courier" w:hAnsi="Courier" w:cs="Times New Roman"/>
          <w:color w:val="000000"/>
          <w:sz w:val="15"/>
          <w:szCs w:val="15"/>
          <w:lang w:eastAsia="en-GB"/>
        </w:rPr>
        <w:t>save(TmpVar.filepath,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'TmpVar,'</w:t>
      </w:r>
      <w:r w:rsidRPr="003632E2">
        <w:rPr>
          <w:rFonts w:ascii="Courier" w:hAnsi="Courier" w:cs="Times New Roman"/>
          <w:color w:val="000000"/>
          <w:sz w:val="15"/>
          <w:szCs w:val="15"/>
          <w:lang w:eastAsia="en-GB"/>
        </w:rPr>
        <w:t xml:space="preserve">-v7.3'); </w:t>
      </w:r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%saving in </w:t>
      </w:r>
      <w:proofErr w:type="spellStart"/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>Matlab</w:t>
      </w:r>
      <w:proofErr w:type="spellEnd"/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 format needs to save the whole </w:t>
      </w:r>
      <w:proofErr w:type="spellStart"/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>TmpVar</w:t>
      </w:r>
      <w:proofErr w:type="spellEnd"/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 structure</w:t>
      </w:r>
    </w:p>
    <w:p w14:paraId="1ABBA5EE" w14:textId="77777777" w:rsidR="003632E2" w:rsidRDefault="003632E2"/>
    <w:p w14:paraId="20EA59E0" w14:textId="20947AA6" w:rsidR="003632E2" w:rsidRDefault="003632E2" w:rsidP="003632E2">
      <w:r>
        <w:rPr>
          <w:sz w:val="22"/>
        </w:rPr>
        <w:t xml:space="preserve">Saving data in </w:t>
      </w:r>
      <w:r>
        <w:rPr>
          <w:sz w:val="22"/>
        </w:rPr>
        <w:t>Excel/csv</w:t>
      </w:r>
      <w:r>
        <w:rPr>
          <w:sz w:val="22"/>
        </w:rPr>
        <w:t xml:space="preserve"> format</w:t>
      </w:r>
    </w:p>
    <w:p w14:paraId="09F1AD55" w14:textId="055049CA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r w:rsidRPr="003632E2">
        <w:rPr>
          <w:rFonts w:ascii="Courier" w:hAnsi="Courier" w:cs="Times New Roman"/>
          <w:sz w:val="15"/>
          <w:szCs w:val="15"/>
          <w:lang w:eastAsia="en-GB"/>
        </w:rPr>
        <w:t>[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,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TmpVar.pathname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] = </w:t>
      </w:r>
      <w:proofErr w:type="spellStart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uiputfile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gramEnd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'*.</w:t>
      </w:r>
      <w:proofErr w:type="spellStart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xls</w:t>
      </w:r>
      <w:proofErr w:type="spellEnd"/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'Save output data'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);</w:t>
      </w:r>
    </w:p>
    <w:p w14:paraId="17935CEA" w14:textId="413E0A72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TmpVar.filepath</w:t>
      </w:r>
      <w:proofErr w:type="spellEnd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=[</w:t>
      </w:r>
      <w:proofErr w:type="spellStart"/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TmpVar.pathname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 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TmpVar.filename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B6037FB" w14:textId="14D78CD9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xlswrite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spellStart"/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TmpVar.filepath,TmpVar.</w:t>
      </w:r>
      <w:r>
        <w:rPr>
          <w:rFonts w:ascii="Courier" w:hAnsi="Courier" w:cs="Times New Roman"/>
          <w:sz w:val="15"/>
          <w:szCs w:val="15"/>
          <w:lang w:eastAsia="en-GB"/>
        </w:rPr>
        <w:t>data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 xml:space="preserve">); </w:t>
      </w:r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%saving in XL format save the </w:t>
      </w:r>
      <w:r>
        <w:rPr>
          <w:rFonts w:ascii="Courier" w:hAnsi="Courier" w:cs="Times New Roman"/>
          <w:color w:val="25992D"/>
          <w:sz w:val="15"/>
          <w:szCs w:val="15"/>
          <w:lang w:eastAsia="en-GB"/>
        </w:rPr>
        <w:t>data</w:t>
      </w:r>
      <w:r w:rsidRPr="003632E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 matrix </w:t>
      </w:r>
      <w:r>
        <w:rPr>
          <w:rFonts w:ascii="Courier" w:hAnsi="Courier" w:cs="Times New Roman"/>
          <w:color w:val="25992D"/>
          <w:sz w:val="15"/>
          <w:szCs w:val="15"/>
          <w:lang w:eastAsia="en-GB"/>
        </w:rPr>
        <w:t>or cell array</w:t>
      </w:r>
    </w:p>
    <w:p w14:paraId="13829355" w14:textId="77777777" w:rsidR="003632E2" w:rsidRDefault="003632E2"/>
    <w:p w14:paraId="135AE405" w14:textId="77777777" w:rsidR="003632E2" w:rsidRDefault="003632E2">
      <w:bookmarkStart w:id="0" w:name="_GoBack"/>
      <w:bookmarkEnd w:id="0"/>
    </w:p>
    <w:p w14:paraId="54540624" w14:textId="6205FB87" w:rsidR="000C45A2" w:rsidRDefault="000C45A2" w:rsidP="000C45A2">
      <w:pPr>
        <w:rPr>
          <w:b/>
        </w:rPr>
      </w:pPr>
      <w:r>
        <w:rPr>
          <w:b/>
        </w:rPr>
        <w:t>Menu commands</w:t>
      </w:r>
    </w:p>
    <w:p w14:paraId="44F33690" w14:textId="77777777" w:rsidR="000C45A2" w:rsidRPr="00194185" w:rsidRDefault="000C45A2" w:rsidP="000C45A2">
      <w:pPr>
        <w:rPr>
          <w:b/>
        </w:rPr>
      </w:pPr>
    </w:p>
    <w:p w14:paraId="1649D501" w14:textId="6EE975FF" w:rsidR="000C45A2" w:rsidRPr="000C45A2" w:rsidRDefault="000C45A2" w:rsidP="000C45A2">
      <w:pPr>
        <w:rPr>
          <w:sz w:val="22"/>
          <w:lang w:val="sv-SE"/>
        </w:rPr>
      </w:pPr>
      <w:r w:rsidRPr="000C45A2">
        <w:rPr>
          <w:sz w:val="22"/>
          <w:lang w:val="sv-SE"/>
        </w:rPr>
        <w:t xml:space="preserve">Import </w:t>
      </w:r>
      <w:proofErr w:type="spellStart"/>
      <w:r w:rsidRPr="000C45A2">
        <w:rPr>
          <w:sz w:val="22"/>
          <w:lang w:val="sv-SE"/>
        </w:rPr>
        <w:t>Varian</w:t>
      </w:r>
      <w:proofErr w:type="spellEnd"/>
      <w:r w:rsidRPr="000C45A2">
        <w:rPr>
          <w:sz w:val="22"/>
          <w:lang w:val="sv-SE"/>
        </w:rPr>
        <w:t xml:space="preserve"> Data</w:t>
      </w:r>
    </w:p>
    <w:p w14:paraId="12495ECF" w14:textId="1A4A434C" w:rsidR="000C45A2" w:rsidRPr="000C45A2" w:rsidRDefault="000C45A2" w:rsidP="000C45A2">
      <w:pPr>
        <w:pStyle w:val="p1"/>
      </w:pPr>
      <w:r w:rsidRPr="000C45A2">
        <w:rPr>
          <w:rStyle w:val="apple-converted-space"/>
          <w:lang w:val="sv-SE"/>
        </w:rPr>
        <w:t> </w:t>
      </w:r>
      <w:r w:rsidRPr="000C45A2">
        <w:rPr>
          <w:rStyle w:val="apple-converted-space"/>
          <w:lang w:val="sv-SE"/>
        </w:rPr>
        <w:tab/>
      </w:r>
      <w:r w:rsidRPr="000C45A2">
        <w:rPr>
          <w:rStyle w:val="apple-converted-space"/>
        </w:rPr>
        <w:t> </w:t>
      </w:r>
      <w:proofErr w:type="spellStart"/>
      <w:r w:rsidRPr="000C45A2">
        <w:t>Import_</w:t>
      </w:r>
      <w:proofErr w:type="gramStart"/>
      <w:r w:rsidRPr="000C45A2">
        <w:t>Varian</w:t>
      </w:r>
      <w:proofErr w:type="spellEnd"/>
      <w:r w:rsidRPr="000C45A2">
        <w:t>(</w:t>
      </w:r>
      <w:proofErr w:type="gramEnd"/>
      <w:r w:rsidRPr="000C45A2">
        <w:t>[],[],</w:t>
      </w:r>
      <w:r w:rsidRPr="000C45A2">
        <w:rPr>
          <w:i/>
        </w:rPr>
        <w:t>path to *.fid directory</w:t>
      </w:r>
      <w:r w:rsidRPr="000C45A2">
        <w:t>);</w:t>
      </w:r>
    </w:p>
    <w:p w14:paraId="297D4388" w14:textId="37494E30" w:rsidR="000C45A2" w:rsidRPr="000C45A2" w:rsidRDefault="000C45A2" w:rsidP="000C45A2">
      <w:pPr>
        <w:pStyle w:val="p1"/>
      </w:pPr>
    </w:p>
    <w:p w14:paraId="1FA33AA8" w14:textId="77777777" w:rsidR="000C45A2" w:rsidRPr="000C45A2" w:rsidRDefault="000C45A2"/>
    <w:p w14:paraId="540E08FC" w14:textId="77777777" w:rsidR="000C45A2" w:rsidRPr="000C45A2" w:rsidRDefault="000C45A2"/>
    <w:p w14:paraId="397B901A" w14:textId="77777777" w:rsidR="000C45A2" w:rsidRPr="000C45A2" w:rsidRDefault="000C45A2"/>
    <w:p w14:paraId="31DE6BEA" w14:textId="77777777" w:rsidR="00194185" w:rsidRPr="000C45A2" w:rsidRDefault="00194185"/>
    <w:p w14:paraId="45C50B9D" w14:textId="69BCF5B3" w:rsidR="00194185" w:rsidRPr="00194185" w:rsidRDefault="00194185" w:rsidP="00194185">
      <w:pPr>
        <w:rPr>
          <w:b/>
        </w:rPr>
      </w:pPr>
      <w:r>
        <w:rPr>
          <w:b/>
        </w:rPr>
        <w:t>Grouped by Tabs in the GUI</w:t>
      </w:r>
    </w:p>
    <w:p w14:paraId="3CDEADF9" w14:textId="77777777" w:rsidR="00194185" w:rsidRDefault="00194185"/>
    <w:p w14:paraId="397937F5" w14:textId="7FFA98FD" w:rsidR="00134F68" w:rsidRPr="00194185" w:rsidRDefault="00194185">
      <w:pPr>
        <w:rPr>
          <w:u w:val="single"/>
        </w:rPr>
      </w:pPr>
      <w:r w:rsidRPr="00194185">
        <w:rPr>
          <w:u w:val="single"/>
        </w:rPr>
        <w:t>Plot</w:t>
      </w:r>
    </w:p>
    <w:p w14:paraId="54529A69" w14:textId="77777777" w:rsidR="00194185" w:rsidRDefault="00194185"/>
    <w:p w14:paraId="4BCC22DD" w14:textId="61B0C16B" w:rsidR="00194185" w:rsidRPr="00194185" w:rsidRDefault="00194185">
      <w:pPr>
        <w:rPr>
          <w:u w:val="single"/>
        </w:rPr>
      </w:pPr>
      <w:r w:rsidRPr="00194185">
        <w:rPr>
          <w:u w:val="single"/>
        </w:rPr>
        <w:t>Phase</w:t>
      </w:r>
    </w:p>
    <w:p w14:paraId="716242FC" w14:textId="1307D028" w:rsidR="00194185" w:rsidRPr="000C45A2" w:rsidRDefault="000C45A2">
      <w:pPr>
        <w:rPr>
          <w:sz w:val="22"/>
        </w:rPr>
      </w:pPr>
      <w:r>
        <w:rPr>
          <w:sz w:val="22"/>
        </w:rPr>
        <w:t>Phase spectrum with current values</w:t>
      </w:r>
    </w:p>
    <w:p w14:paraId="7D873C59" w14:textId="53C11278" w:rsidR="000C45A2" w:rsidRDefault="000C45A2" w:rsidP="000C45A2">
      <w:pPr>
        <w:pStyle w:val="p1"/>
      </w:pPr>
      <w:proofErr w:type="spellStart"/>
      <w:proofErr w:type="gramStart"/>
      <w:r>
        <w:t>PhaseSpectrum</w:t>
      </w:r>
      <w:proofErr w:type="spellEnd"/>
      <w:r>
        <w:t>(</w:t>
      </w:r>
      <w:proofErr w:type="gramEnd"/>
      <w:r w:rsidRPr="000C45A2">
        <w:rPr>
          <w:i/>
        </w:rPr>
        <w:t>zero order phase</w:t>
      </w:r>
      <w:r>
        <w:t xml:space="preserve">, </w:t>
      </w:r>
      <w:r w:rsidRPr="000C45A2">
        <w:rPr>
          <w:i/>
        </w:rPr>
        <w:t>first order phase</w:t>
      </w:r>
      <w:r>
        <w:t>,1)</w:t>
      </w:r>
    </w:p>
    <w:p w14:paraId="4E76D530" w14:textId="77777777" w:rsidR="000C45A2" w:rsidRDefault="000C45A2"/>
    <w:p w14:paraId="394BF289" w14:textId="08290EF9" w:rsidR="000C45A2" w:rsidRDefault="000C45A2" w:rsidP="000C45A2">
      <w:pPr>
        <w:rPr>
          <w:sz w:val="22"/>
        </w:rPr>
      </w:pPr>
      <w:r>
        <w:rPr>
          <w:sz w:val="22"/>
        </w:rPr>
        <w:t xml:space="preserve">Set </w:t>
      </w:r>
      <w:r>
        <w:rPr>
          <w:sz w:val="22"/>
        </w:rPr>
        <w:t>phase scope to Individual mode</w:t>
      </w:r>
    </w:p>
    <w:p w14:paraId="008995FE" w14:textId="77777777" w:rsidR="000C45A2" w:rsidRDefault="000C45A2"/>
    <w:p w14:paraId="57BE5E4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hScopeGroup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proofErr w:type="spellStart"/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SelectedObject</w:t>
      </w:r>
      <w:proofErr w:type="spellEnd"/>
      <w:proofErr w:type="gramStart"/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hRadioScopeIndividual</w:t>
      </w:r>
      <w:proofErr w:type="spellEnd"/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)</w:t>
      </w:r>
    </w:p>
    <w:p w14:paraId="3FDD6515" w14:textId="77777777" w:rsidR="000C45A2" w:rsidRDefault="000C45A2"/>
    <w:p w14:paraId="5F4E5935" w14:textId="2BC02D06" w:rsidR="003632E2" w:rsidRDefault="003632E2">
      <w:r>
        <w:rPr>
          <w:sz w:val="22"/>
        </w:rPr>
        <w:t>Automatic zero order phasing</w:t>
      </w:r>
    </w:p>
    <w:p w14:paraId="605CF96A" w14:textId="77777777" w:rsidR="003632E2" w:rsidRDefault="003632E2" w:rsidP="003632E2">
      <w:pPr>
        <w:pStyle w:val="p1"/>
      </w:pPr>
      <w:r>
        <w:t>ButtonAutophase0_</w:t>
      </w:r>
      <w:proofErr w:type="gramStart"/>
      <w:r>
        <w:t>Callback(</w:t>
      </w:r>
      <w:proofErr w:type="gramEnd"/>
      <w:r>
        <w:t>);</w:t>
      </w:r>
    </w:p>
    <w:p w14:paraId="5BC12A82" w14:textId="77777777" w:rsidR="003632E2" w:rsidRDefault="003632E2"/>
    <w:p w14:paraId="6ABD3293" w14:textId="52EA6800" w:rsidR="003632E2" w:rsidRDefault="003632E2" w:rsidP="003632E2">
      <w:r>
        <w:rPr>
          <w:sz w:val="22"/>
        </w:rPr>
        <w:t>Get the current value of zero order phase</w:t>
      </w:r>
    </w:p>
    <w:p w14:paraId="570ED0E3" w14:textId="77777777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TmpVar.tmp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=str2double(get(hEditPh0,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));</w:t>
      </w:r>
    </w:p>
    <w:p w14:paraId="452A8333" w14:textId="77777777" w:rsidR="003632E2" w:rsidRDefault="003632E2"/>
    <w:p w14:paraId="1C88986B" w14:textId="77777777" w:rsidR="003632E2" w:rsidRDefault="003632E2"/>
    <w:p w14:paraId="3F4BF685" w14:textId="77777777" w:rsidR="003632E2" w:rsidRDefault="003632E2"/>
    <w:p w14:paraId="54F91A15" w14:textId="59BA4A49" w:rsidR="00194185" w:rsidRPr="00194185" w:rsidRDefault="00194185">
      <w:pPr>
        <w:rPr>
          <w:u w:val="single"/>
        </w:rPr>
      </w:pPr>
      <w:r w:rsidRPr="00194185">
        <w:rPr>
          <w:u w:val="single"/>
        </w:rPr>
        <w:t>FT</w:t>
      </w:r>
    </w:p>
    <w:p w14:paraId="1BD01BC9" w14:textId="77777777" w:rsidR="000C45A2" w:rsidRDefault="000C45A2" w:rsidP="000C45A2">
      <w:pPr>
        <w:rPr>
          <w:sz w:val="22"/>
        </w:rPr>
      </w:pPr>
      <w:r w:rsidRPr="000C45A2">
        <w:rPr>
          <w:sz w:val="22"/>
        </w:rPr>
        <w:t>Set and enable Gaussian window function</w:t>
      </w:r>
    </w:p>
    <w:p w14:paraId="773953C2" w14:textId="77777777" w:rsidR="000C45A2" w:rsidRDefault="000C45A2" w:rsidP="000C45A2">
      <w:pPr>
        <w:rPr>
          <w:sz w:val="22"/>
        </w:rPr>
      </w:pPr>
    </w:p>
    <w:p w14:paraId="69976667" w14:textId="3FA64B03" w:rsidR="000C45A2" w:rsidRPr="000C45A2" w:rsidRDefault="000C45A2" w:rsidP="000C45A2">
      <w:pPr>
        <w:rPr>
          <w:sz w:val="22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set(hCheckGw,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'Value'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,1);</w:t>
      </w:r>
      <w:r>
        <w:rPr>
          <w:rFonts w:ascii="Courier" w:hAnsi="Courier" w:cs="Times New Roman"/>
          <w:sz w:val="15"/>
          <w:szCs w:val="15"/>
          <w:lang w:eastAsia="en-GB"/>
        </w:rPr>
        <w:t xml:space="preserve"> </w:t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>%tick checkbox</w:t>
      </w:r>
    </w:p>
    <w:p w14:paraId="70406591" w14:textId="080B96D6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hEditGw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proofErr w:type="spellStart"/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Enable'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'On</w:t>
      </w:r>
      <w:proofErr w:type="spellEnd"/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);</w:t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>%enable edit box</w:t>
      </w:r>
    </w:p>
    <w:p w14:paraId="718557F2" w14:textId="5718E0C8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spellStart"/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hEditGw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>
        <w:rPr>
          <w:rFonts w:ascii="Courier" w:hAnsi="Courier" w:cs="Times New Roman"/>
          <w:sz w:val="15"/>
          <w:szCs w:val="15"/>
          <w:lang w:eastAsia="en-GB"/>
        </w:rPr>
        <w:t xml:space="preserve"> </w:t>
      </w:r>
      <w:r w:rsidRPr="000C45A2">
        <w:rPr>
          <w:rFonts w:ascii="Courier" w:hAnsi="Courier" w:cs="Times New Roman"/>
          <w:i/>
          <w:sz w:val="15"/>
          <w:szCs w:val="15"/>
          <w:lang w:eastAsia="en-GB"/>
        </w:rPr>
        <w:t xml:space="preserve">desired value of </w:t>
      </w:r>
      <w:proofErr w:type="spellStart"/>
      <w:r w:rsidRPr="000C45A2">
        <w:rPr>
          <w:rFonts w:ascii="Courier" w:hAnsi="Courier" w:cs="Times New Roman"/>
          <w:i/>
          <w:sz w:val="15"/>
          <w:szCs w:val="15"/>
          <w:lang w:eastAsia="en-GB"/>
        </w:rPr>
        <w:t>gw</w:t>
      </w:r>
      <w:proofErr w:type="spellEnd"/>
      <w:r>
        <w:rPr>
          <w:rFonts w:ascii="Courier" w:hAnsi="Courier" w:cs="Times New Roman"/>
          <w:sz w:val="15"/>
          <w:szCs w:val="15"/>
          <w:lang w:eastAsia="en-GB"/>
        </w:rPr>
        <w:t xml:space="preserve">) </w:t>
      </w:r>
      <w:r>
        <w:rPr>
          <w:rFonts w:ascii="Courier" w:hAnsi="Courier" w:cs="Times New Roman"/>
          <w:sz w:val="15"/>
          <w:szCs w:val="15"/>
          <w:lang w:eastAsia="en-GB"/>
        </w:rPr>
        <w:tab/>
      </w:r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 xml:space="preserve">%set the </w:t>
      </w:r>
      <w:proofErr w:type="spellStart"/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>gw</w:t>
      </w:r>
      <w:proofErr w:type="spellEnd"/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 xml:space="preserve"> value</w:t>
      </w:r>
    </w:p>
    <w:p w14:paraId="2E04877D" w14:textId="77777777" w:rsidR="000C45A2" w:rsidRDefault="000C45A2"/>
    <w:p w14:paraId="35407E1F" w14:textId="27147967" w:rsidR="000C45A2" w:rsidRDefault="000C45A2" w:rsidP="000C45A2">
      <w:pPr>
        <w:rPr>
          <w:sz w:val="22"/>
        </w:rPr>
      </w:pPr>
      <w:r>
        <w:rPr>
          <w:sz w:val="22"/>
        </w:rPr>
        <w:t>Set Fourier number</w:t>
      </w:r>
    </w:p>
    <w:p w14:paraId="429BA871" w14:textId="26F8435A" w:rsidR="000C45A2" w:rsidRPr="000C45A2" w:rsidRDefault="000C45A2" w:rsidP="000C45A2">
      <w:pPr>
        <w:rPr>
          <w:rFonts w:ascii="Courier" w:hAnsi="Courier" w:cs="Times New Roman"/>
          <w:color w:val="00B050"/>
          <w:sz w:val="15"/>
          <w:szCs w:val="15"/>
          <w:lang w:eastAsia="en-GB"/>
        </w:rPr>
      </w:pP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hEditFn,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,num2str(</w:t>
      </w:r>
      <w:r w:rsidRPr="000C45A2">
        <w:rPr>
          <w:rFonts w:ascii="Courier" w:hAnsi="Courier" w:cs="Times New Roman"/>
          <w:i/>
          <w:sz w:val="15"/>
          <w:szCs w:val="15"/>
          <w:lang w:eastAsia="en-GB"/>
        </w:rPr>
        <w:t xml:space="preserve">desired value of </w:t>
      </w:r>
      <w:proofErr w:type="spellStart"/>
      <w:r w:rsidRPr="000C45A2">
        <w:rPr>
          <w:rFonts w:ascii="Courier" w:hAnsi="Courier" w:cs="Times New Roman"/>
          <w:i/>
          <w:sz w:val="15"/>
          <w:szCs w:val="15"/>
          <w:lang w:eastAsia="en-GB"/>
        </w:rPr>
        <w:t>fn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));</w:t>
      </w:r>
      <w:r>
        <w:rPr>
          <w:rFonts w:ascii="Courier" w:hAnsi="Courier" w:cs="Times New Roman"/>
          <w:sz w:val="15"/>
          <w:szCs w:val="15"/>
          <w:lang w:eastAsia="en-GB"/>
        </w:rPr>
        <w:t xml:space="preserve"> </w:t>
      </w:r>
      <w:r w:rsidRPr="000C45A2">
        <w:rPr>
          <w:rFonts w:ascii="Courier" w:hAnsi="Courier" w:cs="Times New Roman"/>
          <w:color w:val="00B050"/>
          <w:sz w:val="15"/>
          <w:szCs w:val="15"/>
          <w:lang w:eastAsia="en-GB"/>
        </w:rPr>
        <w:t>%set Fourier number</w:t>
      </w:r>
    </w:p>
    <w:p w14:paraId="7ECE87D2" w14:textId="77777777" w:rsidR="000C45A2" w:rsidRDefault="000C45A2"/>
    <w:p w14:paraId="1D3CAC0A" w14:textId="3BA0B507" w:rsidR="000C45A2" w:rsidRPr="000C45A2" w:rsidRDefault="000C45A2">
      <w:pPr>
        <w:rPr>
          <w:sz w:val="22"/>
        </w:rPr>
      </w:pPr>
      <w:r w:rsidRPr="000C45A2">
        <w:rPr>
          <w:sz w:val="22"/>
        </w:rPr>
        <w:t>Do Fourier transformation with current values</w:t>
      </w:r>
    </w:p>
    <w:p w14:paraId="5530A67A" w14:textId="77777777" w:rsidR="000C45A2" w:rsidRDefault="000C45A2" w:rsidP="000C45A2">
      <w:pPr>
        <w:pStyle w:val="p1"/>
      </w:pPr>
      <w:proofErr w:type="spellStart"/>
      <w:r>
        <w:t>FTButton_</w:t>
      </w:r>
      <w:proofErr w:type="gramStart"/>
      <w:r>
        <w:t>Callback</w:t>
      </w:r>
      <w:proofErr w:type="spellEnd"/>
      <w:r>
        <w:t>(</w:t>
      </w:r>
      <w:proofErr w:type="gramEnd"/>
      <w:r>
        <w:t>);</w:t>
      </w:r>
    </w:p>
    <w:p w14:paraId="543D7315" w14:textId="77777777" w:rsidR="000C45A2" w:rsidRDefault="000C45A2"/>
    <w:p w14:paraId="3FC39D50" w14:textId="77777777" w:rsidR="000C45A2" w:rsidRDefault="000C45A2"/>
    <w:p w14:paraId="5474C6C4" w14:textId="77777777" w:rsidR="000C45A2" w:rsidRDefault="000C45A2"/>
    <w:p w14:paraId="5AC0B19A" w14:textId="6240C174" w:rsidR="00194185" w:rsidRPr="00194185" w:rsidRDefault="00194185">
      <w:pPr>
        <w:rPr>
          <w:u w:val="single"/>
        </w:rPr>
      </w:pPr>
      <w:r w:rsidRPr="00194185">
        <w:rPr>
          <w:u w:val="single"/>
        </w:rPr>
        <w:t>Correct</w:t>
      </w:r>
    </w:p>
    <w:p w14:paraId="2D6A4E0B" w14:textId="77777777" w:rsidR="00194185" w:rsidRDefault="00194185"/>
    <w:p w14:paraId="694A6797" w14:textId="2ECD61A1" w:rsidR="00194185" w:rsidRPr="00194185" w:rsidRDefault="00194185">
      <w:pPr>
        <w:rPr>
          <w:u w:val="single"/>
        </w:rPr>
      </w:pPr>
      <w:r w:rsidRPr="00194185">
        <w:rPr>
          <w:u w:val="single"/>
        </w:rPr>
        <w:t>Array</w:t>
      </w:r>
    </w:p>
    <w:p w14:paraId="6674EDA3" w14:textId="77777777" w:rsidR="00194185" w:rsidRDefault="00194185"/>
    <w:p w14:paraId="51D09C00" w14:textId="4AFD8DA2" w:rsidR="003632E2" w:rsidRDefault="003632E2">
      <w:r>
        <w:t>Change to a new spectrum in the array</w:t>
      </w:r>
    </w:p>
    <w:p w14:paraId="5F37AB08" w14:textId="59E27278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r w:rsidRPr="003632E2">
        <w:rPr>
          <w:rFonts w:ascii="Courier" w:hAnsi="Courier" w:cs="Times New Roman"/>
          <w:sz w:val="15"/>
          <w:szCs w:val="15"/>
          <w:lang w:eastAsia="en-GB"/>
        </w:rPr>
        <w:t> </w:t>
      </w:r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set(</w:t>
      </w:r>
      <w:proofErr w:type="spellStart"/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hEditFlipSpec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,</w:t>
      </w:r>
      <w:r w:rsidRPr="003632E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3632E2">
        <w:rPr>
          <w:rFonts w:ascii="Courier" w:hAnsi="Courier" w:cs="Times New Roman"/>
          <w:sz w:val="15"/>
          <w:szCs w:val="15"/>
          <w:lang w:eastAsia="en-GB"/>
        </w:rPr>
        <w:t>, num2str(</w:t>
      </w:r>
      <w:r w:rsidRPr="003632E2">
        <w:rPr>
          <w:rFonts w:ascii="Courier" w:hAnsi="Courier" w:cs="Times New Roman"/>
          <w:i/>
          <w:sz w:val="15"/>
          <w:szCs w:val="15"/>
          <w:lang w:eastAsia="en-GB"/>
        </w:rPr>
        <w:t>desired spectral number</w:t>
      </w:r>
      <w:r w:rsidRPr="003632E2">
        <w:rPr>
          <w:rFonts w:ascii="Courier" w:hAnsi="Courier" w:cs="Times New Roman"/>
          <w:sz w:val="15"/>
          <w:szCs w:val="15"/>
          <w:lang w:eastAsia="en-GB"/>
        </w:rPr>
        <w:t>));</w:t>
      </w:r>
    </w:p>
    <w:p w14:paraId="75A93748" w14:textId="3DB66250" w:rsidR="003632E2" w:rsidRPr="003632E2" w:rsidRDefault="003632E2" w:rsidP="003632E2">
      <w:pPr>
        <w:rPr>
          <w:rFonts w:ascii="Courier" w:hAnsi="Courier" w:cs="Times New Roman"/>
          <w:sz w:val="15"/>
          <w:szCs w:val="15"/>
          <w:lang w:eastAsia="en-GB"/>
        </w:rPr>
      </w:pPr>
      <w:r>
        <w:rPr>
          <w:rFonts w:ascii="Courier" w:hAnsi="Courier" w:cs="Times New Roman"/>
          <w:sz w:val="15"/>
          <w:szCs w:val="15"/>
          <w:lang w:eastAsia="en-GB"/>
        </w:rPr>
        <w:t> </w:t>
      </w:r>
      <w:proofErr w:type="spellStart"/>
      <w:r w:rsidRPr="003632E2">
        <w:rPr>
          <w:rFonts w:ascii="Courier" w:hAnsi="Courier" w:cs="Times New Roman"/>
          <w:sz w:val="15"/>
          <w:szCs w:val="15"/>
          <w:lang w:eastAsia="en-GB"/>
        </w:rPr>
        <w:t>EditFlipSpec_</w:t>
      </w:r>
      <w:proofErr w:type="gramStart"/>
      <w:r w:rsidRPr="003632E2">
        <w:rPr>
          <w:rFonts w:ascii="Courier" w:hAnsi="Courier" w:cs="Times New Roman"/>
          <w:sz w:val="15"/>
          <w:szCs w:val="15"/>
          <w:lang w:eastAsia="en-GB"/>
        </w:rPr>
        <w:t>Callback</w:t>
      </w:r>
      <w:proofErr w:type="spellEnd"/>
      <w:r w:rsidRPr="003632E2">
        <w:rPr>
          <w:rFonts w:ascii="Courier" w:hAnsi="Courier" w:cs="Times New Roman"/>
          <w:sz w:val="15"/>
          <w:szCs w:val="15"/>
          <w:lang w:eastAsia="en-GB"/>
        </w:rPr>
        <w:t>(</w:t>
      </w:r>
      <w:proofErr w:type="gramEnd"/>
      <w:r w:rsidRPr="003632E2">
        <w:rPr>
          <w:rFonts w:ascii="Courier" w:hAnsi="Courier" w:cs="Times New Roman"/>
          <w:sz w:val="15"/>
          <w:szCs w:val="15"/>
          <w:lang w:eastAsia="en-GB"/>
        </w:rPr>
        <w:t>);</w:t>
      </w:r>
    </w:p>
    <w:p w14:paraId="512377B1" w14:textId="77777777" w:rsidR="003632E2" w:rsidRDefault="003632E2"/>
    <w:p w14:paraId="58B3A39B" w14:textId="77777777" w:rsidR="003632E2" w:rsidRDefault="003632E2"/>
    <w:p w14:paraId="7E985722" w14:textId="77777777" w:rsidR="003632E2" w:rsidRDefault="003632E2"/>
    <w:p w14:paraId="1827280B" w14:textId="4C07A022" w:rsidR="00194185" w:rsidRPr="00194185" w:rsidRDefault="00194185">
      <w:pPr>
        <w:rPr>
          <w:u w:val="single"/>
        </w:rPr>
      </w:pPr>
      <w:r w:rsidRPr="00194185">
        <w:rPr>
          <w:u w:val="single"/>
        </w:rPr>
        <w:t>Prune</w:t>
      </w:r>
    </w:p>
    <w:p w14:paraId="3137FD92" w14:textId="77777777" w:rsidR="00194185" w:rsidRDefault="00194185"/>
    <w:p w14:paraId="5B9706E0" w14:textId="7EB68FF0" w:rsidR="00194185" w:rsidRPr="00194185" w:rsidRDefault="00194185">
      <w:pPr>
        <w:rPr>
          <w:u w:val="single"/>
        </w:rPr>
      </w:pPr>
      <w:proofErr w:type="spellStart"/>
      <w:r w:rsidRPr="00194185">
        <w:rPr>
          <w:u w:val="single"/>
        </w:rPr>
        <w:t>Pureshift</w:t>
      </w:r>
      <w:proofErr w:type="spellEnd"/>
    </w:p>
    <w:p w14:paraId="43E68CDB" w14:textId="77777777" w:rsidR="00194185" w:rsidRDefault="00194185"/>
    <w:p w14:paraId="3CBCD6FC" w14:textId="429347B5" w:rsidR="00194185" w:rsidRPr="00194185" w:rsidRDefault="00194185">
      <w:pPr>
        <w:rPr>
          <w:u w:val="single"/>
        </w:rPr>
      </w:pPr>
      <w:proofErr w:type="spellStart"/>
      <w:r w:rsidRPr="00194185">
        <w:rPr>
          <w:u w:val="single"/>
        </w:rPr>
        <w:t>Misc</w:t>
      </w:r>
      <w:proofErr w:type="spellEnd"/>
    </w:p>
    <w:p w14:paraId="3390517F" w14:textId="77777777" w:rsidR="00194185" w:rsidRDefault="00194185"/>
    <w:p w14:paraId="2732CB0A" w14:textId="62A401C4" w:rsidR="00194185" w:rsidRDefault="00194185">
      <w:pPr>
        <w:rPr>
          <w:u w:val="single"/>
        </w:rPr>
      </w:pPr>
      <w:r w:rsidRPr="00194185">
        <w:rPr>
          <w:u w:val="single"/>
        </w:rPr>
        <w:t>Info</w:t>
      </w:r>
    </w:p>
    <w:p w14:paraId="0F181502" w14:textId="77777777" w:rsidR="00194185" w:rsidRDefault="00194185">
      <w:pPr>
        <w:rPr>
          <w:u w:val="single"/>
        </w:rPr>
      </w:pPr>
    </w:p>
    <w:p w14:paraId="29EA9E35" w14:textId="77777777" w:rsidR="00194185" w:rsidRDefault="00194185">
      <w:pPr>
        <w:rPr>
          <w:u w:val="single"/>
        </w:rPr>
      </w:pPr>
    </w:p>
    <w:p w14:paraId="06DBF714" w14:textId="571C2F64" w:rsidR="00194185" w:rsidRPr="00194185" w:rsidRDefault="00194185" w:rsidP="00194185">
      <w:pPr>
        <w:rPr>
          <w:b/>
        </w:rPr>
      </w:pPr>
      <w:r>
        <w:rPr>
          <w:b/>
        </w:rPr>
        <w:t xml:space="preserve">Description of the </w:t>
      </w:r>
      <w:proofErr w:type="spellStart"/>
      <w:r>
        <w:rPr>
          <w:b/>
        </w:rPr>
        <w:t>NmrData</w:t>
      </w:r>
      <w:proofErr w:type="spellEnd"/>
      <w:r>
        <w:rPr>
          <w:b/>
        </w:rPr>
        <w:t xml:space="preserve"> structure</w:t>
      </w:r>
    </w:p>
    <w:p w14:paraId="170EACD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NmrData.at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908DC71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NmrData.arraydim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3FDA0F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NmrData.array2nr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4414C2E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NmrData.baselinecorr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6B85E0F9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NmrData.baselinepoints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A148E1F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NmrData.BasePoints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19CF0D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NmrData.d2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CD016B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NmrData.dc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26041D3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NmrData.dcspec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=1;</w:t>
      </w:r>
    </w:p>
    <w:p w14:paraId="06E152F9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NmrData.decradata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D38D05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NmrData.DELTA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79D175B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NmrData.DELTAOriginal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4095ED0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NmrData.DELTAprime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2B2FFC1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NmrData.delta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80A83A1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NmrData.deltaOriginal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6687C47" w14:textId="77777777" w:rsidR="000C45A2" w:rsidRPr="000C45A2" w:rsidRDefault="000C45A2" w:rsidP="000C45A2">
      <w:pPr>
        <w:rPr>
          <w:rFonts w:ascii="Courier" w:hAnsi="Courier" w:cs="Times New Roman"/>
          <w:color w:val="25992D"/>
          <w:sz w:val="15"/>
          <w:szCs w:val="15"/>
          <w:lang w:eastAsia="en-GB"/>
        </w:rPr>
      </w:pPr>
      <w:r w:rsidRPr="000C45A2">
        <w:rPr>
          <w:rFonts w:ascii="Courier" w:hAnsi="Courier" w:cs="Times New Roman"/>
          <w:color w:val="000000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color w:val="000000"/>
          <w:sz w:val="15"/>
          <w:szCs w:val="15"/>
          <w:lang w:eastAsia="en-GB"/>
        </w:rPr>
        <w:t>NmrData.disptype</w:t>
      </w:r>
      <w:proofErr w:type="spellEnd"/>
      <w:r w:rsidRPr="000C45A2">
        <w:rPr>
          <w:rFonts w:ascii="Courier" w:hAnsi="Courier" w:cs="Times New Roman"/>
          <w:color w:val="000000"/>
          <w:sz w:val="15"/>
          <w:szCs w:val="15"/>
          <w:lang w:eastAsia="en-GB"/>
        </w:rPr>
        <w:t xml:space="preserve">=1;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%Determines if phase sensitive or absolute value plotting is used</w:t>
      </w:r>
    </w:p>
    <w:p w14:paraId="7174598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NmrData.DOSYdiffrange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79B708E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NmrData.dosyconstant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4139A94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NmrData.dosyconstantOriginal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C1F599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NmrData.dosydata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9BCBF1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NmrData.DOSYopts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8FA8E0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NmrData.dspPhase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5F2835E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NmrData.exclude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4A8CD11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NmrData.excludelinepoints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7ACFB919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NmrData.ExcludePoints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DFCEF91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NmrData.FID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B7F4E5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NmrData.FitType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1DED301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NmrData.filename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;</w:t>
      </w:r>
    </w:p>
    <w:p w14:paraId="2F5A4C41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NmrData.flipnr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62C1D0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NmrData.fn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5563417B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NmrData.fpmult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=0.5;</w:t>
      </w:r>
    </w:p>
    <w:p w14:paraId="5BD3E9A4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NmrData.fshift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6BB7303C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NmrData.gamma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6DC27112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NmrData.gammaOriginal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778A25E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NmrData.gcal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49F9E07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NmrData.gcal_orig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22519CA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NmrData.gf=0;</w:t>
      </w:r>
    </w:p>
    <w:p w14:paraId="345B04B8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NmrData.gradnr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2D0D26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NmrData.gw=0;</w:t>
      </w:r>
    </w:p>
    <w:p w14:paraId="402363F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NmrData.Gzlvl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8BE2829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NmrData.Integral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217804B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NmrData.integral_peaks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7AA1771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NmrData.IntPoint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F628FE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NmrData.IntPointIndex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336CBE9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NmrData.IntPointSort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839785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NmrData.Intscale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=1;</w:t>
      </w:r>
    </w:p>
    <w:p w14:paraId="1FC9B0FE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NmrData.lb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797B38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NmrData.local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=tmp2;</w:t>
      </w:r>
    </w:p>
    <w:p w14:paraId="31CEFED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NmrData.lp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6D1230F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NmrData.lpInd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6DECCDB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NmrData.locodosydata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09DC86B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NmrData.locodosyopts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01E74FB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NmrData.lrfid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1B7A9F4C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NmrData.lrfidOrg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4A3DDF7B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NmrData.lsspec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42B3465A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NmrData.linshift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=1;</w:t>
      </w:r>
    </w:p>
    <w:p w14:paraId="729ECE4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NmrData.mcrdata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15C3CA1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NmrData.MCRopts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A8EC73A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NmrData.narray2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27DD4A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NmrData.ncomp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0533F84" w14:textId="77777777" w:rsidR="000C45A2" w:rsidRPr="000C45A2" w:rsidRDefault="000C45A2" w:rsidP="000C45A2">
      <w:pPr>
        <w:rPr>
          <w:rFonts w:ascii="Courier" w:hAnsi="Courier" w:cs="Times New Roman"/>
          <w:color w:val="25992D"/>
          <w:sz w:val="15"/>
          <w:szCs w:val="15"/>
          <w:lang w:eastAsia="en-GB"/>
        </w:rPr>
      </w:pPr>
      <w:r w:rsidRPr="000C45A2">
        <w:rPr>
          <w:rFonts w:ascii="Courier" w:hAnsi="Courier" w:cs="Times New Roman"/>
          <w:color w:val="000000"/>
          <w:sz w:val="15"/>
          <w:szCs w:val="15"/>
          <w:lang w:eastAsia="en-GB"/>
        </w:rPr>
        <w:t xml:space="preserve">       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</w:t>
      </w:r>
      <w:proofErr w:type="spellStart"/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NmrData.nfid</w:t>
      </w:r>
      <w:proofErr w:type="spellEnd"/>
      <w:proofErr w:type="gramStart"/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];</w:t>
      </w:r>
    </w:p>
    <w:p w14:paraId="34B87DA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NmrData.ngrad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4BA1DB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NmrData.np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31263A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NmrData.nug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1 0 0 0];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%default as pure exponential</w:t>
      </w:r>
    </w:p>
    <w:p w14:paraId="4385A84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NmrData.nwin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7996795F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NmrData.order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CBB24D4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NmrData.panelpos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0 0];</w:t>
      </w:r>
    </w:p>
    <w:p w14:paraId="5280A178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NmrData.parafacFac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BBF6B3C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NmrData.pfgnmrdata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6981B33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NmrData.pivot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FC422D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NmrData.pivotxdata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27942E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NmrData.pivotydata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107BB7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NmrData.plottype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=1;</w:t>
      </w:r>
    </w:p>
    <w:p w14:paraId="30AF4BC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NmrData.plotsep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4FFBB83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NmrData.probename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'undefined'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;</w:t>
      </w:r>
    </w:p>
    <w:p w14:paraId="06D6C71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NmrData.prune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789F635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NmrData.pruneArray2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5B1DE3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NmrData.RDcentrexdata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0 0];</w:t>
      </w:r>
    </w:p>
    <w:p w14:paraId="63A78C78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NmrData.RDcentreydata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0 0];</w:t>
      </w:r>
    </w:p>
    <w:p w14:paraId="2DC4CE48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NmrData.RDcentre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722A6F34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NmrData.RDleftxdata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60F90FEE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NmrData.RDleftydata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4DE508FC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NmrData.RDleft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6696781F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NmrData.RDrightxdata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0 0];</w:t>
      </w:r>
    </w:p>
    <w:p w14:paraId="358B2F8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NmrData.RDrightydata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0 0];</w:t>
      </w:r>
    </w:p>
    <w:p w14:paraId="37AB27F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NmrData.RDright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3C28BAA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NmrData.reference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18D2137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NmrData.referencexdata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E3FE338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NmrData.referenceydata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3FCA394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NmrData.RRTopts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E1C27A3" w14:textId="77777777" w:rsidR="000C45A2" w:rsidRPr="000C45A2" w:rsidRDefault="000C45A2" w:rsidP="000C45A2">
      <w:pPr>
        <w:rPr>
          <w:rFonts w:ascii="Courier" w:hAnsi="Courier" w:cs="Times New Roman"/>
          <w:color w:val="25992D"/>
          <w:sz w:val="15"/>
          <w:szCs w:val="15"/>
          <w:lang w:eastAsia="en-GB"/>
        </w:rPr>
      </w:pPr>
      <w:r w:rsidRPr="000C45A2">
        <w:rPr>
          <w:rFonts w:ascii="Courier" w:hAnsi="Courier" w:cs="Times New Roman"/>
          <w:color w:val="000000"/>
          <w:sz w:val="15"/>
          <w:szCs w:val="15"/>
          <w:lang w:eastAsia="en-GB"/>
        </w:rPr>
        <w:t xml:space="preserve">       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</w:t>
      </w:r>
      <w:proofErr w:type="spellStart"/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NmrData.procpar</w:t>
      </w:r>
      <w:proofErr w:type="spellEnd"/>
      <w:proofErr w:type="gramStart"/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];</w:t>
      </w:r>
    </w:p>
    <w:p w14:paraId="7929899E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NmrData.region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49915C0C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NmrData.rp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688516B1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NmrData.rpInd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4C4787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NmrData.SaveState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04D4F5C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NmrData.scoredata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0EA3AC4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NmrData.SCOREopts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4DD297A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NmrData.sfrq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38CF09C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NmrData.shiftunits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'ppm'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;</w:t>
      </w:r>
    </w:p>
    <w:p w14:paraId="70F753FE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NmrData.sp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B5E2C1F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NmrData.Specscale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46CF989F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NmrData.SPECTRA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51EF32A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NmrData.sw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F635F3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NmrData.sw1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248630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NmrData.tau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7E0ABC4E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NmrData.tauOriginal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7CE6FD3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NmrData.th=0.0;</w:t>
      </w:r>
    </w:p>
    <w:p w14:paraId="448CEAA4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NmrData.thShow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6D12705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NmrData.thresxdata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776BABF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NmrData.thresydata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78B1FDB8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NmrData.Timescale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F5F82F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NmrData.type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;</w:t>
      </w:r>
    </w:p>
    <w:p w14:paraId="6E2F1E3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NmrData.version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tmp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;</w:t>
      </w:r>
    </w:p>
    <w:p w14:paraId="20A6BC1C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NmrData.xlim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78B4488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NmrData.xlim_fid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74D0DE62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NmrData.ylim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BF052A9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NmrData.ylim_fid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1D9FD704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NmrData.flipnr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=str2double(get(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hEditFlip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));</w:t>
      </w:r>
    </w:p>
    <w:p w14:paraId="1808821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NmrData.fn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=NmrData.np;</w:t>
      </w:r>
    </w:p>
    <w:p w14:paraId="19731A0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NmrData.gw=str2double(get(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hEditGw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));</w:t>
      </w:r>
    </w:p>
    <w:p w14:paraId="6FB93894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NmrData.lb=str2double(get(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hEditLb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,</w:t>
      </w:r>
      <w:r w:rsidRPr="000C45A2">
        <w:rPr>
          <w:rFonts w:ascii="Courier" w:hAnsi="Courier" w:cs="Times New Roman"/>
          <w:color w:val="B245F3"/>
          <w:sz w:val="15"/>
          <w:szCs w:val="15"/>
          <w:lang w:eastAsia="en-GB"/>
        </w:rPr>
        <w:t>'String'</w:t>
      </w:r>
      <w:r w:rsidRPr="000C45A2">
        <w:rPr>
          <w:rFonts w:ascii="Courier" w:hAnsi="Courier" w:cs="Times New Roman"/>
          <w:sz w:val="15"/>
          <w:szCs w:val="15"/>
          <w:lang w:eastAsia="en-GB"/>
        </w:rPr>
        <w:t>));</w:t>
      </w:r>
    </w:p>
    <w:p w14:paraId="2FBC8A04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NmrData.density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=1.050;</w:t>
      </w:r>
    </w:p>
    <w:p w14:paraId="6F0785DB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NmrData.packing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=0.64;</w:t>
      </w:r>
    </w:p>
    <w:p w14:paraId="0EA70A9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NmrData.temperature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=298.15;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%GDP 31/01/2018 for SEGWE</w:t>
      </w:r>
    </w:p>
    <w:p w14:paraId="394CEE49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NmrData.answer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=30.80;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%GDP 31/01/2018 for SEGWE</w:t>
      </w:r>
    </w:p>
    <w:p w14:paraId="575E344B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NmrData.argument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 = 100;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%GDP 31/01/2018 for SEGWE</w:t>
      </w:r>
    </w:p>
    <w:p w14:paraId="54090FEA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NmrData.viscositydisplay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=0.0003258*1000;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%GDP 31/01/2018 for SEGWE</w:t>
      </w:r>
    </w:p>
    <w:p w14:paraId="7AB468B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NmrData.MWs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=64.12;</w:t>
      </w:r>
    </w:p>
    <w:p w14:paraId="7621ECC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NmrData.peff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=627;</w:t>
      </w:r>
    </w:p>
    <w:p w14:paraId="0E846B7A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%AC</w:t>
      </w:r>
    </w:p>
    <w:p w14:paraId="091BE630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NmrData.include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E5A8221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NmrData.includelinepoints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413ED26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NmrData.IncludePoints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21B8068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NmrData.startORend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1419E35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NmrData.winstart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40330DA5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NmrData.winend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19F3DA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NmrData.numcomp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50CC07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NmrData.concat1dspectra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653FEFFE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NmrData.sderrmultiplier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60E6BE03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NmrData.LRRegionData</w:t>
      </w:r>
      <w:proofErr w:type="spellEnd"/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0F1451A9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proofErr w:type="spellStart"/>
      <w:r w:rsidRPr="000C45A2">
        <w:rPr>
          <w:rFonts w:ascii="Courier" w:hAnsi="Courier" w:cs="Times New Roman"/>
          <w:sz w:val="15"/>
          <w:szCs w:val="15"/>
          <w:lang w:eastAsia="en-GB"/>
        </w:rPr>
        <w:t>NmrData.issynthetic</w:t>
      </w:r>
      <w:proofErr w:type="spellEnd"/>
      <w:r w:rsidRPr="000C45A2">
        <w:rPr>
          <w:rFonts w:ascii="Courier" w:hAnsi="Courier" w:cs="Times New Roman"/>
          <w:sz w:val="15"/>
          <w:szCs w:val="15"/>
          <w:lang w:eastAsia="en-GB"/>
        </w:rPr>
        <w:t>=0;</w:t>
      </w:r>
    </w:p>
    <w:p w14:paraId="198D6856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 xml:space="preserve">       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%AC</w:t>
      </w:r>
    </w:p>
    <w:p w14:paraId="60E85799" w14:textId="77777777" w:rsidR="000C45A2" w:rsidRPr="000C45A2" w:rsidRDefault="000C45A2" w:rsidP="000C45A2">
      <w:pPr>
        <w:rPr>
          <w:rFonts w:ascii="Courier" w:hAnsi="Courier" w:cs="Times New Roman"/>
          <w:color w:val="25992D"/>
          <w:sz w:val="15"/>
          <w:szCs w:val="15"/>
          <w:lang w:eastAsia="en-GB"/>
        </w:rPr>
      </w:pPr>
      <w:r w:rsidRPr="000C45A2">
        <w:rPr>
          <w:rFonts w:ascii="Courier" w:hAnsi="Courier" w:cs="Times New Roman"/>
          <w:color w:val="000000"/>
          <w:sz w:val="15"/>
          <w:szCs w:val="15"/>
          <w:lang w:eastAsia="en-GB"/>
        </w:rPr>
        <w:t xml:space="preserve">        </w:t>
      </w:r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%</w:t>
      </w:r>
      <w:proofErr w:type="spellStart"/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>nD</w:t>
      </w:r>
      <w:proofErr w:type="spellEnd"/>
      <w:r w:rsidRPr="000C45A2">
        <w:rPr>
          <w:rFonts w:ascii="Courier" w:hAnsi="Courier" w:cs="Times New Roman"/>
          <w:color w:val="25992D"/>
          <w:sz w:val="15"/>
          <w:szCs w:val="15"/>
          <w:lang w:eastAsia="en-GB"/>
        </w:rPr>
        <w:t xml:space="preserve"> specific</w:t>
      </w:r>
    </w:p>
    <w:p w14:paraId="4C7576C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NmrData.xlim_1D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515B77BB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NmrData.ylim_1D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D0D11EE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NmrData.xlim_2D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3975BEDD" w14:textId="77777777" w:rsidR="000C45A2" w:rsidRPr="000C45A2" w:rsidRDefault="000C45A2" w:rsidP="000C45A2">
      <w:pPr>
        <w:rPr>
          <w:rFonts w:ascii="Courier" w:hAnsi="Courier" w:cs="Times New Roman"/>
          <w:sz w:val="15"/>
          <w:szCs w:val="15"/>
          <w:lang w:eastAsia="en-GB"/>
        </w:rPr>
      </w:pPr>
      <w:r w:rsidRPr="000C45A2">
        <w:rPr>
          <w:rFonts w:ascii="Courier" w:hAnsi="Courier" w:cs="Times New Roman"/>
          <w:sz w:val="15"/>
          <w:szCs w:val="15"/>
          <w:lang w:eastAsia="en-GB"/>
        </w:rPr>
        <w:t>        NmrData.ylim_2D</w:t>
      </w:r>
      <w:proofErr w:type="gramStart"/>
      <w:r w:rsidRPr="000C45A2">
        <w:rPr>
          <w:rFonts w:ascii="Courier" w:hAnsi="Courier" w:cs="Times New Roman"/>
          <w:sz w:val="15"/>
          <w:szCs w:val="15"/>
          <w:lang w:eastAsia="en-GB"/>
        </w:rPr>
        <w:t>=[</w:t>
      </w:r>
      <w:proofErr w:type="gramEnd"/>
      <w:r w:rsidRPr="000C45A2">
        <w:rPr>
          <w:rFonts w:ascii="Courier" w:hAnsi="Courier" w:cs="Times New Roman"/>
          <w:sz w:val="15"/>
          <w:szCs w:val="15"/>
          <w:lang w:eastAsia="en-GB"/>
        </w:rPr>
        <w:t>];</w:t>
      </w:r>
    </w:p>
    <w:p w14:paraId="28C41EBD" w14:textId="77777777" w:rsidR="00194185" w:rsidRPr="00194185" w:rsidRDefault="00194185">
      <w:pPr>
        <w:rPr>
          <w:u w:val="single"/>
        </w:rPr>
      </w:pPr>
    </w:p>
    <w:sectPr w:rsidR="00194185" w:rsidRPr="00194185" w:rsidSect="00F608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89"/>
    <w:rsid w:val="000C45A2"/>
    <w:rsid w:val="00134F68"/>
    <w:rsid w:val="0017429E"/>
    <w:rsid w:val="00194185"/>
    <w:rsid w:val="002250B2"/>
    <w:rsid w:val="00241F89"/>
    <w:rsid w:val="002E64D6"/>
    <w:rsid w:val="003541CA"/>
    <w:rsid w:val="003632E2"/>
    <w:rsid w:val="00400454"/>
    <w:rsid w:val="00441274"/>
    <w:rsid w:val="004B679E"/>
    <w:rsid w:val="00540227"/>
    <w:rsid w:val="00587487"/>
    <w:rsid w:val="006133E4"/>
    <w:rsid w:val="006B3261"/>
    <w:rsid w:val="00795CAC"/>
    <w:rsid w:val="007C587C"/>
    <w:rsid w:val="00916CB5"/>
    <w:rsid w:val="00C14E32"/>
    <w:rsid w:val="00D61636"/>
    <w:rsid w:val="00DD2D27"/>
    <w:rsid w:val="00DF1B59"/>
    <w:rsid w:val="00E71F3B"/>
    <w:rsid w:val="00F17BAD"/>
    <w:rsid w:val="00F20B4F"/>
    <w:rsid w:val="00F51522"/>
    <w:rsid w:val="00F60897"/>
    <w:rsid w:val="00FF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0E0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34F68"/>
    <w:rPr>
      <w:rFonts w:ascii="Courier" w:hAnsi="Courier" w:cs="Times New Roman"/>
      <w:sz w:val="15"/>
      <w:szCs w:val="15"/>
      <w:lang w:eastAsia="en-GB"/>
    </w:rPr>
  </w:style>
  <w:style w:type="character" w:customStyle="1" w:styleId="s1">
    <w:name w:val="s1"/>
    <w:basedOn w:val="DefaultParagraphFont"/>
    <w:rsid w:val="00134F68"/>
    <w:rPr>
      <w:color w:val="25992D"/>
    </w:rPr>
  </w:style>
  <w:style w:type="character" w:customStyle="1" w:styleId="s2">
    <w:name w:val="s2"/>
    <w:basedOn w:val="DefaultParagraphFont"/>
    <w:rsid w:val="00134F68"/>
    <w:rPr>
      <w:color w:val="0433FF"/>
    </w:rPr>
  </w:style>
  <w:style w:type="character" w:customStyle="1" w:styleId="apple-converted-space">
    <w:name w:val="apple-converted-space"/>
    <w:basedOn w:val="DefaultParagraphFont"/>
    <w:rsid w:val="00134F68"/>
  </w:style>
  <w:style w:type="paragraph" w:customStyle="1" w:styleId="p2">
    <w:name w:val="p2"/>
    <w:basedOn w:val="Normal"/>
    <w:rsid w:val="00134F68"/>
    <w:rPr>
      <w:rFonts w:ascii="Courier" w:hAnsi="Courier" w:cs="Times New Roman"/>
      <w:sz w:val="15"/>
      <w:szCs w:val="15"/>
      <w:lang w:eastAsia="en-GB"/>
    </w:rPr>
  </w:style>
  <w:style w:type="paragraph" w:customStyle="1" w:styleId="p3">
    <w:name w:val="p3"/>
    <w:basedOn w:val="Normal"/>
    <w:rsid w:val="00134F68"/>
    <w:rPr>
      <w:rFonts w:ascii="Courier" w:hAnsi="Courier" w:cs="Times New Roman"/>
      <w:color w:val="0433FF"/>
      <w:sz w:val="15"/>
      <w:szCs w:val="15"/>
      <w:lang w:eastAsia="en-GB"/>
    </w:rPr>
  </w:style>
  <w:style w:type="character" w:customStyle="1" w:styleId="s3">
    <w:name w:val="s3"/>
    <w:basedOn w:val="DefaultParagraphFont"/>
    <w:rsid w:val="000C45A2"/>
    <w:rPr>
      <w:color w:val="25992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1062</Words>
  <Characters>6055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Nilsson</dc:creator>
  <cp:keywords/>
  <dc:description/>
  <cp:lastModifiedBy>Mathias Nilsson</cp:lastModifiedBy>
  <cp:revision>2</cp:revision>
  <dcterms:created xsi:type="dcterms:W3CDTF">2018-02-20T12:31:00Z</dcterms:created>
  <dcterms:modified xsi:type="dcterms:W3CDTF">2018-02-20T13:02:00Z</dcterms:modified>
</cp:coreProperties>
</file>